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16"/>
        <w:tblW w:w="4973" w:type="pct"/>
        <w:tblLook w:val="04A0" w:firstRow="1" w:lastRow="0" w:firstColumn="1" w:lastColumn="0" w:noHBand="0" w:noVBand="1"/>
      </w:tblPr>
      <w:tblGrid>
        <w:gridCol w:w="1578"/>
        <w:gridCol w:w="1860"/>
        <w:gridCol w:w="1724"/>
        <w:gridCol w:w="1724"/>
        <w:gridCol w:w="3466"/>
        <w:gridCol w:w="1805"/>
        <w:gridCol w:w="1559"/>
        <w:gridCol w:w="1814"/>
      </w:tblGrid>
      <w:tr w:rsidR="007A5D47" w:rsidRPr="00D60775" w14:paraId="2BE63F54" w14:textId="77777777" w:rsidTr="00DF10DA">
        <w:trPr>
          <w:trHeight w:val="700"/>
        </w:trPr>
        <w:tc>
          <w:tcPr>
            <w:tcW w:w="508" w:type="pct"/>
            <w:vMerge w:val="restart"/>
            <w:vAlign w:val="center"/>
          </w:tcPr>
          <w:p w14:paraId="421C8D4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599" w:type="pct"/>
            <w:vMerge w:val="restart"/>
            <w:vAlign w:val="center"/>
          </w:tcPr>
          <w:p w14:paraId="5C65B1A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55" w:type="pct"/>
            <w:vMerge w:val="restart"/>
            <w:vAlign w:val="center"/>
          </w:tcPr>
          <w:p w14:paraId="445E352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555" w:type="pct"/>
            <w:vMerge w:val="restart"/>
            <w:vAlign w:val="center"/>
          </w:tcPr>
          <w:p w14:paraId="6D2AFECC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1116" w:type="pct"/>
            <w:vMerge w:val="restart"/>
            <w:vAlign w:val="center"/>
          </w:tcPr>
          <w:p w14:paraId="257DD731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667" w:type="pct"/>
            <w:gridSpan w:val="3"/>
            <w:vAlign w:val="center"/>
          </w:tcPr>
          <w:p w14:paraId="2325E1E7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F10DA" w:rsidRPr="00436BD3" w14:paraId="6E7EEFB6" w14:textId="77777777" w:rsidTr="00DF10DA">
        <w:trPr>
          <w:trHeight w:val="1267"/>
        </w:trPr>
        <w:tc>
          <w:tcPr>
            <w:tcW w:w="508" w:type="pct"/>
            <w:vMerge/>
            <w:vAlign w:val="center"/>
          </w:tcPr>
          <w:p w14:paraId="3B18421F" w14:textId="77777777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9" w:type="pct"/>
            <w:vMerge/>
            <w:vAlign w:val="center"/>
          </w:tcPr>
          <w:p w14:paraId="2CAD797A" w14:textId="77777777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5" w:type="pct"/>
            <w:vMerge/>
            <w:vAlign w:val="center"/>
          </w:tcPr>
          <w:p w14:paraId="161A0B79" w14:textId="77777777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5" w:type="pct"/>
            <w:vMerge/>
            <w:vAlign w:val="center"/>
          </w:tcPr>
          <w:p w14:paraId="0036E5BF" w14:textId="77777777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pct"/>
            <w:vMerge/>
            <w:vAlign w:val="center"/>
          </w:tcPr>
          <w:p w14:paraId="55187A1F" w14:textId="77777777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1" w:type="pct"/>
            <w:vAlign w:val="center"/>
          </w:tcPr>
          <w:p w14:paraId="424D7537" w14:textId="7D5A4BAE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（法式现代风格，适用于E1户型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502" w:type="pct"/>
            <w:vAlign w:val="center"/>
          </w:tcPr>
          <w:p w14:paraId="3096978C" w14:textId="6EC7091D" w:rsidR="00DF10DA" w:rsidRPr="00D60775" w:rsidRDefault="00DF10DA" w:rsidP="00DF10D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</w:t>
            </w:r>
            <w:r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 w:hint="eastAsia"/>
              </w:rPr>
              <w:t>（法式</w:t>
            </w:r>
            <w:r>
              <w:rPr>
                <w:rFonts w:ascii="宋体" w:eastAsia="宋体" w:hAnsi="宋体" w:hint="eastAsia"/>
              </w:rPr>
              <w:t>简约</w:t>
            </w:r>
            <w:r>
              <w:rPr>
                <w:rFonts w:ascii="宋体" w:eastAsia="宋体" w:hAnsi="宋体" w:hint="eastAsia"/>
              </w:rPr>
              <w:t>风格，适用于E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户型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584" w:type="pct"/>
            <w:vAlign w:val="center"/>
          </w:tcPr>
          <w:p w14:paraId="728F86FE" w14:textId="1A62446F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</w:t>
            </w:r>
            <w:r>
              <w:rPr>
                <w:rFonts w:ascii="宋体" w:eastAsia="宋体" w:hAnsi="宋体" w:hint="eastAsia"/>
              </w:rPr>
              <w:t>三</w:t>
            </w:r>
            <w:r>
              <w:rPr>
                <w:rFonts w:ascii="宋体" w:eastAsia="宋体" w:hAnsi="宋体" w:hint="eastAsia"/>
              </w:rPr>
              <w:t>（法式</w:t>
            </w:r>
            <w:r>
              <w:rPr>
                <w:rFonts w:ascii="宋体" w:eastAsia="宋体" w:hAnsi="宋体" w:hint="eastAsia"/>
              </w:rPr>
              <w:t>轻奢侈</w:t>
            </w:r>
            <w:r>
              <w:rPr>
                <w:rFonts w:ascii="宋体" w:eastAsia="宋体" w:hAnsi="宋体" w:hint="eastAsia"/>
              </w:rPr>
              <w:t>风格，适用于E</w:t>
            </w:r>
            <w:r>
              <w:rPr>
                <w:rFonts w:ascii="宋体" w:eastAsia="宋体" w:hAnsi="宋体" w:hint="eastAsia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户型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DF10DA" w:rsidRPr="00D60775" w14:paraId="5C419505" w14:textId="77777777" w:rsidTr="00DF10DA">
        <w:trPr>
          <w:trHeight w:val="1113"/>
        </w:trPr>
        <w:tc>
          <w:tcPr>
            <w:tcW w:w="508" w:type="pct"/>
            <w:vAlign w:val="center"/>
          </w:tcPr>
          <w:p w14:paraId="16BF18DF" w14:textId="3998F163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成都中铁建投资有限公司</w:t>
            </w:r>
          </w:p>
        </w:tc>
        <w:tc>
          <w:tcPr>
            <w:tcW w:w="599" w:type="pct"/>
            <w:vAlign w:val="center"/>
          </w:tcPr>
          <w:p w14:paraId="3C29F150" w14:textId="15131918" w:rsidR="00DF10DA" w:rsidRPr="00184BB2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西派</w:t>
            </w:r>
            <w:proofErr w:type="gramStart"/>
            <w:r>
              <w:rPr>
                <w:rFonts w:ascii="宋体" w:eastAsia="宋体" w:hAnsi="宋体" w:hint="eastAsia"/>
              </w:rPr>
              <w:t>澜</w:t>
            </w:r>
            <w:proofErr w:type="gramEnd"/>
            <w:r>
              <w:rPr>
                <w:rFonts w:ascii="宋体" w:eastAsia="宋体" w:hAnsi="宋体" w:hint="eastAsia"/>
              </w:rPr>
              <w:t>岸二期</w:t>
            </w:r>
          </w:p>
        </w:tc>
        <w:tc>
          <w:tcPr>
            <w:tcW w:w="555" w:type="pct"/>
            <w:vAlign w:val="center"/>
          </w:tcPr>
          <w:p w14:paraId="301B5CC9" w14:textId="7B15BAAC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7#、8#、13#、14#、23#、24#</w:t>
            </w:r>
          </w:p>
        </w:tc>
        <w:tc>
          <w:tcPr>
            <w:tcW w:w="555" w:type="pct"/>
            <w:vAlign w:val="center"/>
          </w:tcPr>
          <w:p w14:paraId="24C352E1" w14:textId="5C053B69" w:rsidR="00DF10DA" w:rsidRPr="00436BD3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四川成化工程项目管理有限公司</w:t>
            </w:r>
          </w:p>
        </w:tc>
        <w:tc>
          <w:tcPr>
            <w:tcW w:w="1116" w:type="pct"/>
            <w:vAlign w:val="center"/>
          </w:tcPr>
          <w:p w14:paraId="744F3CA1" w14:textId="561883FF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川成化</w:t>
            </w:r>
            <w:proofErr w:type="gramStart"/>
            <w:r>
              <w:rPr>
                <w:rFonts w:ascii="宋体" w:eastAsia="宋体" w:hAnsi="宋体" w:hint="eastAsia"/>
              </w:rPr>
              <w:t>过控字</w:t>
            </w:r>
            <w:proofErr w:type="gramEnd"/>
            <w:r>
              <w:rPr>
                <w:rFonts w:ascii="宋体" w:eastAsia="宋体" w:hAnsi="宋体" w:hint="eastAsia"/>
              </w:rPr>
              <w:t>【2018】002号</w:t>
            </w:r>
          </w:p>
        </w:tc>
        <w:tc>
          <w:tcPr>
            <w:tcW w:w="581" w:type="pct"/>
            <w:vAlign w:val="center"/>
          </w:tcPr>
          <w:p w14:paraId="45B23C05" w14:textId="18954379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2998</w:t>
            </w:r>
          </w:p>
        </w:tc>
        <w:tc>
          <w:tcPr>
            <w:tcW w:w="502" w:type="pct"/>
            <w:vAlign w:val="center"/>
          </w:tcPr>
          <w:p w14:paraId="61B55924" w14:textId="68A2BDCE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2998</w:t>
            </w:r>
          </w:p>
        </w:tc>
        <w:tc>
          <w:tcPr>
            <w:tcW w:w="584" w:type="pct"/>
            <w:vAlign w:val="center"/>
          </w:tcPr>
          <w:p w14:paraId="1ED5E3DA" w14:textId="46586532" w:rsidR="00DF10DA" w:rsidRPr="00D60775" w:rsidRDefault="00DF10DA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2998</w:t>
            </w:r>
          </w:p>
        </w:tc>
      </w:tr>
    </w:tbl>
    <w:p w14:paraId="5AFECCDD" w14:textId="77777777"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06AAC" w14:textId="77777777" w:rsidR="008910C5" w:rsidRDefault="008910C5" w:rsidP="00D60775">
      <w:r>
        <w:separator/>
      </w:r>
    </w:p>
  </w:endnote>
  <w:endnote w:type="continuationSeparator" w:id="0">
    <w:p w14:paraId="759F0145" w14:textId="77777777" w:rsidR="008910C5" w:rsidRDefault="008910C5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3DBD8" w14:textId="77777777" w:rsidR="008910C5" w:rsidRDefault="008910C5" w:rsidP="00D60775">
      <w:r>
        <w:separator/>
      </w:r>
    </w:p>
  </w:footnote>
  <w:footnote w:type="continuationSeparator" w:id="0">
    <w:p w14:paraId="418ECEFE" w14:textId="77777777" w:rsidR="008910C5" w:rsidRDefault="008910C5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D"/>
    <w:rsid w:val="00184BB2"/>
    <w:rsid w:val="00436BD3"/>
    <w:rsid w:val="004929CB"/>
    <w:rsid w:val="004D046B"/>
    <w:rsid w:val="005D5AA3"/>
    <w:rsid w:val="006924AD"/>
    <w:rsid w:val="007902DB"/>
    <w:rsid w:val="007A5D47"/>
    <w:rsid w:val="0085561B"/>
    <w:rsid w:val="008910C5"/>
    <w:rsid w:val="008C4EE3"/>
    <w:rsid w:val="008D33CA"/>
    <w:rsid w:val="009A1545"/>
    <w:rsid w:val="00AC48EE"/>
    <w:rsid w:val="00C205B5"/>
    <w:rsid w:val="00D23199"/>
    <w:rsid w:val="00D60775"/>
    <w:rsid w:val="00DF10DA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AC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ASUS</cp:lastModifiedBy>
  <cp:revision>2</cp:revision>
  <dcterms:created xsi:type="dcterms:W3CDTF">2019-11-29T11:47:00Z</dcterms:created>
  <dcterms:modified xsi:type="dcterms:W3CDTF">2019-11-29T11:47:00Z</dcterms:modified>
</cp:coreProperties>
</file>