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9" w:tblpY="374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136"/>
        <w:gridCol w:w="1275"/>
        <w:gridCol w:w="2694"/>
        <w:gridCol w:w="1984"/>
        <w:gridCol w:w="4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33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开发企业名称</w:t>
            </w:r>
          </w:p>
        </w:tc>
        <w:tc>
          <w:tcPr>
            <w:tcW w:w="2136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成品住宅楼栋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造价咨询报告编号</w:t>
            </w:r>
          </w:p>
        </w:tc>
        <w:tc>
          <w:tcPr>
            <w:tcW w:w="4752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 xml:space="preserve">造价咨询报告核定的成品住宅装修价格    </w:t>
            </w:r>
          </w:p>
          <w:p>
            <w:pPr>
              <w:spacing w:line="240" w:lineRule="exact"/>
              <w:jc w:val="center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（元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/m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 xml:space="preserve">） </w:t>
            </w:r>
          </w:p>
          <w:p>
            <w:pPr>
              <w:spacing w:line="240" w:lineRule="exact"/>
              <w:jc w:val="center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石象湖旅游发展有限公司</w:t>
            </w:r>
          </w:p>
        </w:tc>
        <w:tc>
          <w:tcPr>
            <w:tcW w:w="2136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石象湖国际乡村俱乐部四期2#地块</w:t>
            </w:r>
          </w:p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（四批次）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10378.49</w:t>
            </w: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四川成化工程项目管理有限公司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成化价字（石象湖）-001号</w:t>
            </w:r>
          </w:p>
        </w:tc>
        <w:tc>
          <w:tcPr>
            <w:tcW w:w="4752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3914</w:t>
            </w:r>
          </w:p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2C"/>
    <w:rsid w:val="00156DBE"/>
    <w:rsid w:val="00407493"/>
    <w:rsid w:val="004A077E"/>
    <w:rsid w:val="00585AB8"/>
    <w:rsid w:val="006A5F1F"/>
    <w:rsid w:val="009A70A6"/>
    <w:rsid w:val="009C471D"/>
    <w:rsid w:val="00AB7AF1"/>
    <w:rsid w:val="00B248C5"/>
    <w:rsid w:val="00EC029C"/>
    <w:rsid w:val="00F3279F"/>
    <w:rsid w:val="00FB1C2C"/>
    <w:rsid w:val="081F64B3"/>
    <w:rsid w:val="095B2185"/>
    <w:rsid w:val="0A53494A"/>
    <w:rsid w:val="38A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1</TotalTime>
  <ScaleCrop>false</ScaleCrop>
  <LinksUpToDate>false</LinksUpToDate>
  <CharactersWithSpaces>242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2019-05-15T02:29:00Z</dcterms:created>
  <dc:creator>Windows 用户</dc:creator>
  <cp:lastModifiedBy>lenovo</cp:lastModifiedBy>
  <dcterms:modified xsi:type="dcterms:W3CDTF">2019-05-15T02:32:05Z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