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cs="楷体" w:asciiTheme="majorEastAsia" w:hAnsiTheme="majorEastAsia" w:eastAsiaTheme="majorEastAsia"/>
          <w:sz w:val="24"/>
          <w:szCs w:val="24"/>
        </w:rPr>
      </w:pPr>
      <w:r>
        <w:rPr>
          <w:rFonts w:hint="eastAsia" w:cs="楷体" w:asciiTheme="majorEastAsia" w:hAnsiTheme="majorEastAsia" w:eastAsiaTheme="majorEastAsia"/>
          <w:sz w:val="24"/>
          <w:szCs w:val="24"/>
        </w:rPr>
        <w:t>新津县成品住宅装修工程造价咨询报告收件回执单</w:t>
      </w:r>
    </w:p>
    <w:tbl>
      <w:tblPr>
        <w:tblStyle w:val="5"/>
        <w:tblpPr w:leftFromText="180" w:rightFromText="180" w:vertAnchor="text" w:horzAnchor="margin" w:tblpXSpec="center" w:tblpY="371"/>
        <w:tblW w:w="12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开发企业名称</w:t>
            </w:r>
          </w:p>
          <w:p>
            <w:pPr>
              <w:spacing w:line="240" w:lineRule="exact"/>
              <w:jc w:val="center"/>
              <w:rPr>
                <w:rFonts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项目</w:t>
            </w:r>
          </w:p>
          <w:p>
            <w:pPr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造价咨询报告核定的成品住宅装修价格</w:t>
            </w:r>
          </w:p>
          <w:p>
            <w:pPr>
              <w:spacing w:line="240" w:lineRule="exact"/>
              <w:jc w:val="center"/>
              <w:rPr>
                <w:rFonts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（元</w:t>
            </w:r>
            <w:r>
              <w:rPr>
                <w:rFonts w:cs="楷体" w:asciiTheme="majorEastAsia" w:hAnsiTheme="majorEastAsia" w:eastAsiaTheme="majorEastAsia"/>
                <w:sz w:val="24"/>
                <w:szCs w:val="24"/>
              </w:rPr>
              <w:t>/m</w:t>
            </w:r>
            <w:r>
              <w:rPr>
                <w:rFonts w:cs="楷体" w:asciiTheme="majorEastAsia" w:hAnsiTheme="majorEastAsia" w:eastAsiaTheme="major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27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276" w:lineRule="auto"/>
              <w:ind w:firstLine="120" w:firstLineChars="5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方案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>
            <w:pPr>
              <w:spacing w:line="276" w:lineRule="auto"/>
              <w:ind w:firstLine="240" w:firstLineChars="100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方案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>
            <w:pPr>
              <w:spacing w:line="276" w:lineRule="auto"/>
              <w:ind w:firstLine="240" w:firstLineChars="100"/>
              <w:rPr>
                <w:rFonts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方案三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809" w:type="dxa"/>
          </w:tcPr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成都新隆置业有限公司</w:t>
            </w:r>
          </w:p>
        </w:tc>
        <w:tc>
          <w:tcPr>
            <w:tcW w:w="2074" w:type="dxa"/>
          </w:tcPr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天府兰台雅</w:t>
            </w: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园</w:t>
            </w:r>
            <w:r>
              <w:rPr>
                <w:rFonts w:hint="eastAsia" w:cs="楷体" w:asciiTheme="majorEastAsia" w:hAnsiTheme="majorEastAsia" w:eastAsiaTheme="major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  <w:t>期</w:t>
            </w: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131" w:type="dxa"/>
          </w:tcPr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  <w:t>1、4、5、6、7、9、10、11、12、13、16、17、18、19、21、22</w:t>
            </w: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27" w:type="dxa"/>
          </w:tcPr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  <w:t>四川中砝建设咨询有限公司</w:t>
            </w:r>
          </w:p>
        </w:tc>
        <w:tc>
          <w:tcPr>
            <w:tcW w:w="1219" w:type="dxa"/>
          </w:tcPr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  <w:t>kct1804018-k6js001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  <w:t>现代时尚风格3596.10元/㎡</w:t>
            </w:r>
          </w:p>
        </w:tc>
        <w:tc>
          <w:tcPr>
            <w:tcW w:w="140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楷体" w:asciiTheme="majorEastAsia" w:hAnsiTheme="majorEastAsia" w:eastAsiaTheme="majorEastAsia"/>
                <w:sz w:val="24"/>
                <w:szCs w:val="24"/>
                <w:lang w:val="en-US" w:eastAsia="zh-CN"/>
              </w:rPr>
              <w:t>现代雅致风格3602.73元/㎡</w:t>
            </w:r>
          </w:p>
        </w:tc>
        <w:tc>
          <w:tcPr>
            <w:tcW w:w="131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楷体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54"/>
    <w:rsid w:val="000A6BA0"/>
    <w:rsid w:val="002039DF"/>
    <w:rsid w:val="00225E36"/>
    <w:rsid w:val="00236316"/>
    <w:rsid w:val="003453D3"/>
    <w:rsid w:val="00374508"/>
    <w:rsid w:val="00542FCC"/>
    <w:rsid w:val="00546C54"/>
    <w:rsid w:val="0076380D"/>
    <w:rsid w:val="007A02D5"/>
    <w:rsid w:val="007C5E26"/>
    <w:rsid w:val="00835A2A"/>
    <w:rsid w:val="0094067E"/>
    <w:rsid w:val="00C15239"/>
    <w:rsid w:val="00D7675B"/>
    <w:rsid w:val="00DC3348"/>
    <w:rsid w:val="00E04602"/>
    <w:rsid w:val="00F139A5"/>
    <w:rsid w:val="00F4074F"/>
    <w:rsid w:val="00F841FB"/>
    <w:rsid w:val="00FA2BC6"/>
    <w:rsid w:val="17885C9D"/>
    <w:rsid w:val="1C8030F9"/>
    <w:rsid w:val="227855A1"/>
    <w:rsid w:val="24C70DB0"/>
    <w:rsid w:val="393733F6"/>
    <w:rsid w:val="39921835"/>
    <w:rsid w:val="3EEA7A36"/>
    <w:rsid w:val="4BB50CBC"/>
    <w:rsid w:val="7333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2018-09-11T09:06:00Z</dcterms:created>
  <dc:creator>Windows 用户</dc:creator>
  <cp:lastModifiedBy>谭舜</cp:lastModifiedBy>
  <cp:lastPrinted>2018-04-12T02:34:00Z</cp:lastPrinted>
  <dcterms:modified xsi:type="dcterms:W3CDTF">2018-11-13T09:11:42Z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