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86"/>
        <w:tblW w:w="1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945"/>
        <w:gridCol w:w="1581"/>
        <w:gridCol w:w="1226"/>
        <w:gridCol w:w="1377"/>
        <w:gridCol w:w="2296"/>
        <w:gridCol w:w="2526"/>
        <w:gridCol w:w="2519"/>
      </w:tblGrid>
      <w:tr w:rsidR="00775695">
        <w:trPr>
          <w:trHeight w:val="767"/>
        </w:trPr>
        <w:tc>
          <w:tcPr>
            <w:tcW w:w="1070" w:type="dxa"/>
            <w:vMerge w:val="restart"/>
            <w:vAlign w:val="center"/>
          </w:tcPr>
          <w:p w:rsidR="00775695" w:rsidRDefault="00D0439F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" w:hint="eastAsia"/>
                <w:sz w:val="28"/>
                <w:szCs w:val="28"/>
              </w:rPr>
              <w:t>开发企业名称</w:t>
            </w:r>
          </w:p>
        </w:tc>
        <w:tc>
          <w:tcPr>
            <w:tcW w:w="945" w:type="dxa"/>
            <w:vMerge w:val="restart"/>
            <w:vAlign w:val="center"/>
          </w:tcPr>
          <w:p w:rsidR="00775695" w:rsidRDefault="00D0439F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" w:hint="eastAsia"/>
                <w:sz w:val="28"/>
                <w:szCs w:val="28"/>
              </w:rPr>
              <w:t>项目</w:t>
            </w:r>
          </w:p>
          <w:p w:rsidR="00775695" w:rsidRDefault="00D0439F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" w:hint="eastAsia"/>
                <w:sz w:val="28"/>
                <w:szCs w:val="28"/>
              </w:rPr>
              <w:t>名称</w:t>
            </w:r>
          </w:p>
        </w:tc>
        <w:tc>
          <w:tcPr>
            <w:tcW w:w="1581" w:type="dxa"/>
            <w:vMerge w:val="restart"/>
            <w:vAlign w:val="center"/>
          </w:tcPr>
          <w:p w:rsidR="00775695" w:rsidRDefault="00D0439F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" w:hint="eastAsia"/>
                <w:sz w:val="28"/>
                <w:szCs w:val="28"/>
              </w:rPr>
              <w:t>成品住宅楼栋</w:t>
            </w:r>
          </w:p>
        </w:tc>
        <w:tc>
          <w:tcPr>
            <w:tcW w:w="1226" w:type="dxa"/>
            <w:vMerge w:val="restart"/>
            <w:vAlign w:val="center"/>
          </w:tcPr>
          <w:p w:rsidR="00775695" w:rsidRDefault="00D0439F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" w:hint="eastAsia"/>
                <w:sz w:val="28"/>
                <w:szCs w:val="28"/>
              </w:rPr>
              <w:t>工程造价咨询服务机构名称</w:t>
            </w:r>
          </w:p>
        </w:tc>
        <w:tc>
          <w:tcPr>
            <w:tcW w:w="1377" w:type="dxa"/>
            <w:vMerge w:val="restart"/>
            <w:vAlign w:val="center"/>
          </w:tcPr>
          <w:p w:rsidR="00775695" w:rsidRDefault="00D0439F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" w:hint="eastAsia"/>
                <w:sz w:val="28"/>
                <w:szCs w:val="28"/>
              </w:rPr>
              <w:t>造价咨询报告编号</w:t>
            </w:r>
          </w:p>
        </w:tc>
        <w:tc>
          <w:tcPr>
            <w:tcW w:w="7341" w:type="dxa"/>
            <w:gridSpan w:val="3"/>
            <w:vAlign w:val="center"/>
          </w:tcPr>
          <w:p w:rsidR="00775695" w:rsidRDefault="00D0439F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造价咨询报告核定的成品住宅装修价格</w:t>
            </w:r>
          </w:p>
          <w:p w:rsidR="00775695" w:rsidRDefault="00D0439F">
            <w:pPr>
              <w:spacing w:line="240" w:lineRule="exact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（元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>/m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）</w:t>
            </w:r>
          </w:p>
        </w:tc>
      </w:tr>
      <w:tr w:rsidR="00775695">
        <w:trPr>
          <w:trHeight w:val="1819"/>
        </w:trPr>
        <w:tc>
          <w:tcPr>
            <w:tcW w:w="1070" w:type="dxa"/>
            <w:vMerge/>
            <w:vAlign w:val="center"/>
          </w:tcPr>
          <w:p w:rsidR="00775695" w:rsidRDefault="0077569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775695" w:rsidRDefault="0077569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775695" w:rsidRDefault="0077569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vAlign w:val="center"/>
          </w:tcPr>
          <w:p w:rsidR="00775695" w:rsidRDefault="0077569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775695" w:rsidRDefault="0077569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775695" w:rsidRDefault="00D0439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（现代中式风格，适用所有户型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526" w:type="dxa"/>
            <w:vAlign w:val="center"/>
          </w:tcPr>
          <w:p w:rsidR="00775695" w:rsidRDefault="00D0439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方案二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简约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式风格，适用所有户型）</w:t>
            </w:r>
          </w:p>
        </w:tc>
        <w:tc>
          <w:tcPr>
            <w:tcW w:w="2519" w:type="dxa"/>
            <w:vAlign w:val="center"/>
          </w:tcPr>
          <w:p w:rsidR="00775695" w:rsidRDefault="00775695" w:rsidP="00D0439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5695">
        <w:trPr>
          <w:trHeight w:val="4235"/>
        </w:trPr>
        <w:tc>
          <w:tcPr>
            <w:tcW w:w="1070" w:type="dxa"/>
            <w:vAlign w:val="center"/>
          </w:tcPr>
          <w:p w:rsidR="00775695" w:rsidRDefault="00D0439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成都其士房地产发展有限公司</w:t>
            </w:r>
          </w:p>
        </w:tc>
        <w:tc>
          <w:tcPr>
            <w:tcW w:w="945" w:type="dxa"/>
            <w:vAlign w:val="center"/>
          </w:tcPr>
          <w:p w:rsidR="00775695" w:rsidRDefault="00D0439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阳光城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半山悦二期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（其士）</w:t>
            </w:r>
          </w:p>
        </w:tc>
        <w:tc>
          <w:tcPr>
            <w:tcW w:w="1581" w:type="dxa"/>
            <w:vAlign w:val="center"/>
          </w:tcPr>
          <w:p w:rsidR="00775695" w:rsidRDefault="00D0439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楼、2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楼、3#楼、4#楼、5#楼</w:t>
            </w:r>
          </w:p>
        </w:tc>
        <w:tc>
          <w:tcPr>
            <w:tcW w:w="1226" w:type="dxa"/>
            <w:vAlign w:val="center"/>
          </w:tcPr>
          <w:p w:rsidR="00775695" w:rsidRDefault="00D0439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四川良友建设咨询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377" w:type="dxa"/>
            <w:vAlign w:val="center"/>
          </w:tcPr>
          <w:p w:rsidR="00775695" w:rsidRDefault="00D0439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川良建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（造）发[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2018]290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2296" w:type="dxa"/>
            <w:vAlign w:val="center"/>
          </w:tcPr>
          <w:p w:rsidR="00775695" w:rsidRDefault="00D0439F" w:rsidP="00D0439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3600.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00 </w:t>
            </w:r>
          </w:p>
        </w:tc>
        <w:tc>
          <w:tcPr>
            <w:tcW w:w="2526" w:type="dxa"/>
            <w:vAlign w:val="center"/>
          </w:tcPr>
          <w:p w:rsidR="00775695" w:rsidRDefault="00D0439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3600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.00 </w:t>
            </w:r>
          </w:p>
        </w:tc>
        <w:tc>
          <w:tcPr>
            <w:tcW w:w="2519" w:type="dxa"/>
            <w:vAlign w:val="center"/>
          </w:tcPr>
          <w:p w:rsidR="00775695" w:rsidRDefault="00D0439F" w:rsidP="00D0439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</w:tbl>
    <w:p w:rsidR="00775695" w:rsidRDefault="00775695"/>
    <w:sectPr w:rsidR="007756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2C"/>
    <w:rsid w:val="00156DBE"/>
    <w:rsid w:val="00407493"/>
    <w:rsid w:val="00541C18"/>
    <w:rsid w:val="00582040"/>
    <w:rsid w:val="00585AB8"/>
    <w:rsid w:val="006A5F1F"/>
    <w:rsid w:val="006F62E8"/>
    <w:rsid w:val="00775695"/>
    <w:rsid w:val="009A70A6"/>
    <w:rsid w:val="009C471D"/>
    <w:rsid w:val="00AB7AF1"/>
    <w:rsid w:val="00B248C5"/>
    <w:rsid w:val="00D0439F"/>
    <w:rsid w:val="00FB1C2C"/>
    <w:rsid w:val="28A3660F"/>
    <w:rsid w:val="60190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杜洪婷</cp:lastModifiedBy>
  <cp:revision>3</cp:revision>
  <dcterms:created xsi:type="dcterms:W3CDTF">2018-10-15T05:12:00Z</dcterms:created>
  <dcterms:modified xsi:type="dcterms:W3CDTF">2018-10-17T06:01:00Z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